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7795" w14:textId="77777777" w:rsidR="00F65D96" w:rsidRPr="001B5C19" w:rsidRDefault="00F65D96" w:rsidP="00F65D96">
      <w:pPr>
        <w:widowControl w:val="0"/>
        <w:tabs>
          <w:tab w:val="left" w:pos="225"/>
          <w:tab w:val="right" w:leader="dot" w:pos="8931"/>
        </w:tabs>
        <w:jc w:val="center"/>
        <w:rPr>
          <w:rFonts w:ascii="Arial" w:hAnsi="Arial" w:cs="Arial"/>
          <w:b/>
          <w:sz w:val="20"/>
        </w:rPr>
      </w:pPr>
      <w:r w:rsidRPr="001B5C19">
        <w:rPr>
          <w:rFonts w:ascii="Arial" w:hAnsi="Arial" w:cs="Arial"/>
          <w:b/>
          <w:color w:val="000000" w:themeColor="text1"/>
          <w:sz w:val="20"/>
        </w:rPr>
        <w:t>Form 06</w:t>
      </w:r>
      <w:r w:rsidRPr="001B5C19">
        <w:rPr>
          <w:rFonts w:ascii="Arial" w:hAnsi="Arial" w:cs="Arial"/>
          <w:b/>
          <w:sz w:val="20"/>
        </w:rPr>
        <w:t xml:space="preserve">                                          </w:t>
      </w:r>
    </w:p>
    <w:p w14:paraId="0C8858A3" w14:textId="77777777" w:rsidR="00F65D96" w:rsidRDefault="00F65D96" w:rsidP="00F65D96">
      <w:pPr>
        <w:spacing w:after="160" w:line="259" w:lineRule="auto"/>
        <w:jc w:val="center"/>
        <w:rPr>
          <w:rFonts w:ascii="Arial" w:hAnsi="Arial" w:cs="Arial"/>
          <w:b/>
          <w:bCs/>
          <w:sz w:val="20"/>
        </w:rPr>
      </w:pPr>
      <w:r w:rsidRPr="001B5C19">
        <w:rPr>
          <w:rFonts w:ascii="Arial" w:hAnsi="Arial" w:cs="Arial"/>
          <w:b/>
          <w:bCs/>
          <w:sz w:val="20"/>
        </w:rPr>
        <w:t xml:space="preserve">SOCIALIST REPUBLIC OF VIETNAM </w:t>
      </w:r>
      <w:r w:rsidRPr="001B5C19">
        <w:rPr>
          <w:rFonts w:ascii="Arial" w:hAnsi="Arial" w:cs="Arial"/>
          <w:b/>
          <w:bCs/>
          <w:sz w:val="20"/>
        </w:rPr>
        <w:br/>
        <w:t xml:space="preserve">Independence - Freedom </w:t>
      </w:r>
      <w:r>
        <w:rPr>
          <w:rFonts w:ascii="Arial" w:hAnsi="Arial" w:cs="Arial"/>
          <w:b/>
          <w:bCs/>
          <w:sz w:val="20"/>
        </w:rPr>
        <w:t>–</w:t>
      </w:r>
      <w:r w:rsidRPr="001B5C19">
        <w:rPr>
          <w:rFonts w:ascii="Arial" w:hAnsi="Arial" w:cs="Arial"/>
          <w:b/>
          <w:bCs/>
          <w:sz w:val="20"/>
        </w:rPr>
        <w:t xml:space="preserve"> Happiness</w:t>
      </w:r>
    </w:p>
    <w:p w14:paraId="65BD1FF5" w14:textId="77777777" w:rsidR="00F65D96" w:rsidRPr="00B07733" w:rsidRDefault="00F65D96" w:rsidP="00F65D96">
      <w:pPr>
        <w:jc w:val="center"/>
        <w:rPr>
          <w:rFonts w:ascii="Arial" w:hAnsi="Arial" w:cs="Arial"/>
          <w:sz w:val="20"/>
        </w:rPr>
      </w:pPr>
      <w:r w:rsidRPr="00B07733">
        <w:rPr>
          <w:rFonts w:ascii="Arial" w:hAnsi="Arial" w:cs="Arial"/>
          <w:sz w:val="20"/>
        </w:rPr>
        <w:t>------***------</w:t>
      </w:r>
    </w:p>
    <w:p w14:paraId="237FE36E" w14:textId="77777777" w:rsidR="00F65D96" w:rsidRPr="001B5C19" w:rsidRDefault="00F65D96" w:rsidP="00F65D96">
      <w:pPr>
        <w:spacing w:after="160" w:line="259" w:lineRule="auto"/>
        <w:jc w:val="center"/>
        <w:rPr>
          <w:rFonts w:ascii="Arial" w:hAnsi="Arial" w:cs="Arial"/>
          <w:sz w:val="20"/>
        </w:rPr>
      </w:pPr>
      <w:bookmarkStart w:id="0" w:name="chuong_pl_2_name"/>
      <w:r w:rsidRPr="001B5C19">
        <w:rPr>
          <w:rFonts w:ascii="Arial" w:hAnsi="Arial" w:cs="Arial"/>
          <w:b/>
          <w:bCs/>
          <w:sz w:val="20"/>
        </w:rPr>
        <w:t>LIST OF RELATED PERSONS</w:t>
      </w:r>
      <w:bookmarkEnd w:id="0"/>
    </w:p>
    <w:p w14:paraId="7C44BC3D" w14:textId="77777777" w:rsidR="00F65D96" w:rsidRPr="001B5C19" w:rsidRDefault="00F65D96" w:rsidP="00F65D96">
      <w:pPr>
        <w:spacing w:after="160" w:line="259" w:lineRule="auto"/>
        <w:jc w:val="center"/>
        <w:rPr>
          <w:rFonts w:ascii="Arial" w:hAnsi="Arial" w:cs="Arial"/>
          <w:sz w:val="20"/>
        </w:rPr>
      </w:pPr>
      <w:r w:rsidRPr="001B5C19">
        <w:rPr>
          <w:rFonts w:ascii="Arial" w:hAnsi="Arial" w:cs="Arial"/>
          <w:sz w:val="20"/>
        </w:rPr>
        <w:t>To: State Bank of Vietnam</w:t>
      </w:r>
    </w:p>
    <w:tbl>
      <w:tblPr>
        <w:tblW w:w="5000" w:type="pct"/>
        <w:tblCellSpacing w:w="0" w:type="dxa"/>
        <w:tblCellMar>
          <w:left w:w="0" w:type="dxa"/>
          <w:right w:w="0" w:type="dxa"/>
        </w:tblCellMar>
        <w:tblLook w:val="04A0" w:firstRow="1" w:lastRow="0" w:firstColumn="1" w:lastColumn="0" w:noHBand="0" w:noVBand="1"/>
      </w:tblPr>
      <w:tblGrid>
        <w:gridCol w:w="560"/>
        <w:gridCol w:w="1370"/>
        <w:gridCol w:w="1241"/>
        <w:gridCol w:w="2688"/>
        <w:gridCol w:w="1007"/>
        <w:gridCol w:w="1041"/>
        <w:gridCol w:w="1252"/>
        <w:gridCol w:w="460"/>
      </w:tblGrid>
      <w:tr w:rsidR="00F65D96" w:rsidRPr="001B5C19" w14:paraId="1243F4CA" w14:textId="77777777" w:rsidTr="00A04FF7">
        <w:trPr>
          <w:tblCellSpacing w:w="0" w:type="dxa"/>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3F662B9"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No.</w:t>
            </w:r>
          </w:p>
        </w:tc>
        <w:tc>
          <w:tcPr>
            <w:tcW w:w="7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E364912"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The declarant and the declarant's "related persons".</w:t>
            </w:r>
          </w:p>
        </w:tc>
        <w:tc>
          <w:tcPr>
            <w:tcW w:w="5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39E06BE"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 xml:space="preserve">Relationship with the declarant </w:t>
            </w:r>
            <w:r w:rsidRPr="001B5C19">
              <w:rPr>
                <w:rFonts w:ascii="Arial" w:hAnsi="Arial" w:cs="Arial"/>
                <w:b/>
                <w:bCs/>
                <w:sz w:val="20"/>
                <w:vertAlign w:val="superscript"/>
              </w:rPr>
              <w:t>(1)</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0755A47"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Identity card number/personal identification number (for individuals with Vietnamese nationality) or personal identification number (for people of Vietnamese origin whose nationality has not been determined but who are living in Vietnam and are eligible to be issued an identity card certificate according to the law on identity cards) or passport number or equivalent document, date of issue (for individuals without Vietnamese nationality) or Business registration certificate/Tax code or equivalent certificate (in cases where the related party is an organization recording business code information).</w:t>
            </w:r>
          </w:p>
        </w:tc>
        <w:tc>
          <w:tcPr>
            <w:tcW w:w="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1151290"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Position at the credit institution requested</w:t>
            </w:r>
          </w:p>
        </w:tc>
        <w:tc>
          <w:tcPr>
            <w:tcW w:w="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075DDB4"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Position at the subsidiary of the credit institution being proposed for</w:t>
            </w:r>
          </w:p>
        </w:tc>
        <w:tc>
          <w:tcPr>
            <w:tcW w:w="5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4C70F7F"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Percentage of share ownership or percentage of capital contribution representing the proposed credit institution (%)</w:t>
            </w:r>
          </w:p>
        </w:tc>
        <w:tc>
          <w:tcPr>
            <w:tcW w:w="3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63AA2B17" w14:textId="77777777" w:rsidR="00F65D96" w:rsidRPr="001B5C19" w:rsidRDefault="00F65D96" w:rsidP="00A04FF7">
            <w:pPr>
              <w:spacing w:before="20" w:after="20"/>
              <w:jc w:val="center"/>
              <w:rPr>
                <w:rFonts w:ascii="Arial" w:hAnsi="Arial" w:cs="Arial"/>
                <w:sz w:val="20"/>
              </w:rPr>
            </w:pPr>
            <w:r w:rsidRPr="001B5C19">
              <w:rPr>
                <w:rFonts w:ascii="Arial" w:hAnsi="Arial" w:cs="Arial"/>
                <w:b/>
                <w:bCs/>
                <w:sz w:val="20"/>
              </w:rPr>
              <w:t>...</w:t>
            </w:r>
          </w:p>
        </w:tc>
      </w:tr>
      <w:tr w:rsidR="00F65D96" w:rsidRPr="001B5C19" w14:paraId="7D7A1904" w14:textId="77777777" w:rsidTr="00A04FF7">
        <w:trPr>
          <w:trHeight w:val="341"/>
          <w:tblCellSpacing w:w="0" w:type="dxa"/>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4129E48" w14:textId="77777777" w:rsidR="00F65D96" w:rsidRPr="001B5C19" w:rsidRDefault="00F65D96" w:rsidP="00A04FF7">
            <w:pPr>
              <w:spacing w:before="20" w:after="20"/>
              <w:rPr>
                <w:rFonts w:ascii="Arial" w:hAnsi="Arial" w:cs="Arial"/>
                <w:sz w:val="20"/>
              </w:rPr>
            </w:pPr>
            <w:r w:rsidRPr="001B5C19">
              <w:rPr>
                <w:rFonts w:ascii="Arial" w:hAnsi="Arial" w:cs="Arial"/>
                <w:sz w:val="20"/>
              </w:rPr>
              <w:t>1</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4F1322" w14:textId="77777777" w:rsidR="00F65D96" w:rsidRPr="001B5C19" w:rsidRDefault="00F65D96" w:rsidP="00A04FF7">
            <w:pPr>
              <w:spacing w:before="20" w:after="20"/>
              <w:rPr>
                <w:rFonts w:ascii="Arial" w:hAnsi="Arial" w:cs="Arial"/>
                <w:sz w:val="20"/>
              </w:rPr>
            </w:pPr>
            <w:r w:rsidRPr="001B5C19">
              <w:rPr>
                <w:rFonts w:ascii="Arial" w:hAnsi="Arial" w:cs="Arial"/>
                <w:sz w:val="20"/>
              </w:rPr>
              <w:t>Nguyen Van A</w:t>
            </w:r>
          </w:p>
        </w:tc>
        <w:tc>
          <w:tcPr>
            <w:tcW w:w="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9DFD89" w14:textId="77777777" w:rsidR="00F65D96" w:rsidRPr="001B5C19" w:rsidRDefault="00F65D96" w:rsidP="00A04FF7">
            <w:pPr>
              <w:spacing w:before="20" w:after="20"/>
              <w:rPr>
                <w:rFonts w:ascii="Arial" w:hAnsi="Arial" w:cs="Arial"/>
                <w:sz w:val="20"/>
              </w:rPr>
            </w:pPr>
            <w:r w:rsidRPr="001B5C19">
              <w:rPr>
                <w:rFonts w:ascii="Arial" w:hAnsi="Arial" w:cs="Arial"/>
                <w:sz w:val="20"/>
              </w:rPr>
              <w:t>Declarant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D141FC0"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12DE51"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E7B3E6"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ED5CA9"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08C4FE"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r>
      <w:tr w:rsidR="00F65D96" w:rsidRPr="001B5C19" w14:paraId="60FD21B9" w14:textId="77777777" w:rsidTr="00A04FF7">
        <w:trPr>
          <w:tblCellSpacing w:w="0" w:type="dxa"/>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01E9900" w14:textId="77777777" w:rsidR="00F65D96" w:rsidRPr="001B5C19" w:rsidRDefault="00F65D96" w:rsidP="00A04FF7">
            <w:pPr>
              <w:spacing w:before="20" w:after="20"/>
              <w:rPr>
                <w:rFonts w:ascii="Arial" w:hAnsi="Arial" w:cs="Arial"/>
                <w:sz w:val="20"/>
              </w:rPr>
            </w:pPr>
            <w:r w:rsidRPr="001B5C19">
              <w:rPr>
                <w:rFonts w:ascii="Arial" w:hAnsi="Arial" w:cs="Arial"/>
                <w:sz w:val="20"/>
              </w:rPr>
              <w:t>2</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0E07A3A" w14:textId="77777777" w:rsidR="00F65D96" w:rsidRPr="001B5C19" w:rsidRDefault="00F65D96" w:rsidP="00A04FF7">
            <w:pPr>
              <w:spacing w:before="20" w:after="20"/>
              <w:rPr>
                <w:rFonts w:ascii="Arial" w:hAnsi="Arial" w:cs="Arial"/>
                <w:sz w:val="20"/>
              </w:rPr>
            </w:pPr>
            <w:r w:rsidRPr="001B5C19">
              <w:rPr>
                <w:rFonts w:ascii="Arial" w:hAnsi="Arial" w:cs="Arial"/>
                <w:sz w:val="20"/>
              </w:rPr>
              <w:t>Nguyen Thi B</w:t>
            </w:r>
          </w:p>
        </w:tc>
        <w:tc>
          <w:tcPr>
            <w:tcW w:w="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BDEC1E" w14:textId="77777777" w:rsidR="00F65D96" w:rsidRPr="001B5C19" w:rsidRDefault="00F65D96" w:rsidP="00A04FF7">
            <w:pPr>
              <w:spacing w:before="20" w:after="20"/>
              <w:rPr>
                <w:rFonts w:ascii="Arial" w:hAnsi="Arial" w:cs="Arial"/>
                <w:sz w:val="20"/>
              </w:rPr>
            </w:pPr>
            <w:r w:rsidRPr="001B5C19">
              <w:rPr>
                <w:rFonts w:ascii="Arial" w:hAnsi="Arial" w:cs="Arial"/>
                <w:sz w:val="20"/>
              </w:rPr>
              <w:t>Wife</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182E10"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5ABFCB2"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0A0D2F"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6A899B8"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D1DF2EC"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r>
      <w:tr w:rsidR="00F65D96" w:rsidRPr="001B5C19" w14:paraId="77EF9A67" w14:textId="77777777" w:rsidTr="00A04FF7">
        <w:trPr>
          <w:tblCellSpacing w:w="0" w:type="dxa"/>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A0395D0"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974413" w14:textId="77777777" w:rsidR="00F65D96" w:rsidRPr="001B5C19" w:rsidRDefault="00F65D96" w:rsidP="00A04FF7">
            <w:pPr>
              <w:spacing w:before="20" w:after="20"/>
              <w:rPr>
                <w:rFonts w:ascii="Arial" w:hAnsi="Arial" w:cs="Arial"/>
                <w:sz w:val="20"/>
              </w:rPr>
            </w:pPr>
            <w:r w:rsidRPr="001B5C19">
              <w:rPr>
                <w:rFonts w:ascii="Arial" w:hAnsi="Arial" w:cs="Arial"/>
                <w:sz w:val="20"/>
              </w:rPr>
              <w:t>...</w:t>
            </w:r>
          </w:p>
        </w:tc>
        <w:tc>
          <w:tcPr>
            <w:tcW w:w="5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1B5BE1"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8A08B72"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1283E8"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5B3FE9"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AFA54F"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c>
          <w:tcPr>
            <w:tcW w:w="3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65B579" w14:textId="77777777" w:rsidR="00F65D96" w:rsidRPr="001B5C19" w:rsidRDefault="00F65D96" w:rsidP="00A04FF7">
            <w:pPr>
              <w:spacing w:before="20" w:after="20"/>
              <w:rPr>
                <w:rFonts w:ascii="Arial" w:hAnsi="Arial" w:cs="Arial"/>
                <w:sz w:val="20"/>
              </w:rPr>
            </w:pPr>
            <w:r w:rsidRPr="001B5C19">
              <w:rPr>
                <w:rFonts w:ascii="Arial" w:hAnsi="Arial" w:cs="Arial"/>
                <w:sz w:val="20"/>
              </w:rPr>
              <w:t> </w:t>
            </w:r>
          </w:p>
        </w:tc>
      </w:tr>
    </w:tbl>
    <w:p w14:paraId="3E034B24" w14:textId="77777777" w:rsidR="00F65D96" w:rsidRPr="001B5C19" w:rsidRDefault="00F65D96" w:rsidP="00F65D96">
      <w:pPr>
        <w:spacing w:after="160" w:line="259" w:lineRule="auto"/>
        <w:rPr>
          <w:rFonts w:ascii="Arial" w:hAnsi="Arial" w:cs="Arial"/>
          <w:sz w:val="20"/>
        </w:rPr>
      </w:pPr>
      <w:r w:rsidRPr="001B5C19">
        <w:rPr>
          <w:rFonts w:ascii="Arial" w:hAnsi="Arial" w:cs="Arial"/>
          <w:sz w:val="20"/>
        </w:rPr>
        <w:t>I hereby declare that the information provided above is true and accurate. I take full legal responsibility for the completeness, truthfulness, and accuracy of the information declared above.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65D96" w:rsidRPr="001B5C19" w14:paraId="2B67C8C5" w14:textId="77777777" w:rsidTr="00A04FF7">
        <w:trPr>
          <w:tblCellSpacing w:w="0" w:type="dxa"/>
        </w:trPr>
        <w:tc>
          <w:tcPr>
            <w:tcW w:w="4068" w:type="dxa"/>
            <w:shd w:val="clear" w:color="auto" w:fill="FFFFFF"/>
            <w:tcMar>
              <w:top w:w="0" w:type="dxa"/>
              <w:left w:w="108" w:type="dxa"/>
              <w:bottom w:w="0" w:type="dxa"/>
              <w:right w:w="108" w:type="dxa"/>
            </w:tcMar>
            <w:hideMark/>
          </w:tcPr>
          <w:p w14:paraId="1F66894F" w14:textId="77777777" w:rsidR="00F65D96" w:rsidRPr="001B5C19" w:rsidRDefault="00F65D96" w:rsidP="00A04FF7">
            <w:pPr>
              <w:spacing w:after="160" w:line="259" w:lineRule="auto"/>
              <w:rPr>
                <w:rFonts w:ascii="Arial" w:hAnsi="Arial" w:cs="Arial"/>
                <w:sz w:val="20"/>
              </w:rPr>
            </w:pPr>
          </w:p>
        </w:tc>
        <w:tc>
          <w:tcPr>
            <w:tcW w:w="4788" w:type="dxa"/>
            <w:shd w:val="clear" w:color="auto" w:fill="FFFFFF"/>
            <w:tcMar>
              <w:top w:w="0" w:type="dxa"/>
              <w:left w:w="108" w:type="dxa"/>
              <w:bottom w:w="0" w:type="dxa"/>
              <w:right w:w="108" w:type="dxa"/>
            </w:tcMar>
            <w:hideMark/>
          </w:tcPr>
          <w:p w14:paraId="3BAE5E63" w14:textId="77777777" w:rsidR="00F65D96" w:rsidRPr="001B5C19" w:rsidRDefault="00F65D96" w:rsidP="00A04FF7">
            <w:pPr>
              <w:spacing w:after="160" w:line="259" w:lineRule="auto"/>
              <w:jc w:val="center"/>
              <w:rPr>
                <w:rFonts w:ascii="Arial" w:hAnsi="Arial" w:cs="Arial"/>
                <w:sz w:val="20"/>
              </w:rPr>
            </w:pPr>
            <w:r w:rsidRPr="001B5C19">
              <w:rPr>
                <w:rFonts w:ascii="Arial" w:hAnsi="Arial" w:cs="Arial"/>
                <w:i/>
                <w:iCs/>
                <w:sz w:val="20"/>
              </w:rPr>
              <w:t xml:space="preserve">.... day... month... year... </w:t>
            </w:r>
            <w:r w:rsidRPr="001B5C19">
              <w:rPr>
                <w:rFonts w:ascii="Arial" w:hAnsi="Arial" w:cs="Arial"/>
                <w:sz w:val="20"/>
              </w:rPr>
              <w:br/>
            </w:r>
            <w:r w:rsidRPr="001B5C19">
              <w:rPr>
                <w:rFonts w:ascii="Arial" w:hAnsi="Arial" w:cs="Arial"/>
                <w:b/>
                <w:bCs/>
                <w:sz w:val="20"/>
              </w:rPr>
              <w:t xml:space="preserve">Declarant </w:t>
            </w:r>
            <w:r w:rsidRPr="001B5C19">
              <w:rPr>
                <w:rFonts w:ascii="Arial" w:hAnsi="Arial" w:cs="Arial"/>
                <w:b/>
                <w:bCs/>
                <w:sz w:val="20"/>
              </w:rPr>
              <w:br/>
            </w:r>
            <w:r w:rsidRPr="001B5C19">
              <w:rPr>
                <w:rFonts w:ascii="Arial" w:hAnsi="Arial" w:cs="Arial"/>
                <w:i/>
                <w:iCs/>
                <w:sz w:val="20"/>
              </w:rPr>
              <w:t xml:space="preserve">(Signature, clearly state full name) </w:t>
            </w:r>
            <w:r w:rsidRPr="001B5C19">
              <w:rPr>
                <w:rFonts w:ascii="Arial" w:hAnsi="Arial" w:cs="Arial"/>
                <w:i/>
                <w:iCs/>
                <w:sz w:val="20"/>
                <w:vertAlign w:val="superscript"/>
              </w:rPr>
              <w:t>(2)</w:t>
            </w:r>
          </w:p>
        </w:tc>
      </w:tr>
    </w:tbl>
    <w:p w14:paraId="478DE803" w14:textId="77777777" w:rsidR="00F65D96" w:rsidRPr="00336A90" w:rsidRDefault="00F65D96" w:rsidP="00F65D96">
      <w:pPr>
        <w:rPr>
          <w:rFonts w:ascii="Arial" w:hAnsi="Arial" w:cs="Arial"/>
          <w:sz w:val="18"/>
          <w:szCs w:val="18"/>
        </w:rPr>
      </w:pPr>
      <w:r w:rsidRPr="00336A90">
        <w:rPr>
          <w:rFonts w:ascii="Arial" w:hAnsi="Arial" w:cs="Arial"/>
          <w:b/>
          <w:bCs/>
          <w:i/>
          <w:iCs/>
          <w:sz w:val="18"/>
          <w:szCs w:val="18"/>
        </w:rPr>
        <w:t>Note:</w:t>
      </w:r>
    </w:p>
    <w:p w14:paraId="2A0A88A4" w14:textId="77777777" w:rsidR="00F65D96" w:rsidRPr="00336A90" w:rsidRDefault="00F65D96" w:rsidP="00F65D96">
      <w:pPr>
        <w:jc w:val="both"/>
        <w:rPr>
          <w:rFonts w:ascii="Arial" w:hAnsi="Arial" w:cs="Arial"/>
          <w:sz w:val="18"/>
          <w:szCs w:val="18"/>
        </w:rPr>
      </w:pPr>
      <w:r w:rsidRPr="00336A90">
        <w:rPr>
          <w:rFonts w:ascii="Arial" w:hAnsi="Arial" w:cs="Arial"/>
          <w:i/>
          <w:iCs/>
          <w:sz w:val="18"/>
          <w:szCs w:val="18"/>
        </w:rPr>
        <w:t xml:space="preserve">1. Based on the actual relationship of the related person in column (2) in the specific case as prescribed in Clause 24, Article 4, Clause 3, Article 69 </w:t>
      </w:r>
      <w:bookmarkStart w:id="1" w:name="tvpllink_wlwkmhhvjw_13"/>
      <w:r w:rsidRPr="00336A90">
        <w:rPr>
          <w:rFonts w:ascii="Arial" w:hAnsi="Arial" w:cs="Arial"/>
          <w:i/>
          <w:iCs/>
          <w:sz w:val="18"/>
          <w:szCs w:val="18"/>
        </w:rPr>
        <w:fldChar w:fldCharType="begin"/>
      </w:r>
      <w:r w:rsidRPr="00336A90">
        <w:rPr>
          <w:rFonts w:ascii="Arial" w:hAnsi="Arial" w:cs="Arial"/>
          <w:i/>
          <w:iCs/>
          <w:sz w:val="18"/>
          <w:szCs w:val="18"/>
        </w:rPr>
        <w:instrText>HYPERLINK "https://thuvienphapluat.vn/van-ban/Tien-te-Ngan-hang/Luat-Cac-to-chuc-tin-dung-32-2024-QH15-577203.aspx" \t "_blank"</w:instrText>
      </w:r>
      <w:r w:rsidRPr="00336A90">
        <w:rPr>
          <w:rFonts w:ascii="Arial" w:hAnsi="Arial" w:cs="Arial"/>
          <w:i/>
          <w:iCs/>
          <w:sz w:val="18"/>
          <w:szCs w:val="18"/>
        </w:rPr>
      </w:r>
      <w:r w:rsidRPr="00336A90">
        <w:rPr>
          <w:rFonts w:ascii="Arial" w:hAnsi="Arial" w:cs="Arial"/>
          <w:i/>
          <w:iCs/>
          <w:sz w:val="18"/>
          <w:szCs w:val="18"/>
        </w:rPr>
        <w:fldChar w:fldCharType="separate"/>
      </w:r>
      <w:r w:rsidRPr="00336A90">
        <w:rPr>
          <w:rStyle w:val="Hyperlink"/>
          <w:rFonts w:ascii="Arial" w:hAnsi="Arial" w:cs="Arial"/>
          <w:i/>
          <w:iCs/>
          <w:sz w:val="18"/>
          <w:szCs w:val="18"/>
        </w:rPr>
        <w:t xml:space="preserve">of the Law on Credit Institutions </w:t>
      </w:r>
      <w:r w:rsidRPr="00336A90">
        <w:rPr>
          <w:rFonts w:ascii="Arial" w:hAnsi="Arial" w:cs="Arial"/>
          <w:sz w:val="18"/>
          <w:szCs w:val="18"/>
        </w:rPr>
        <w:fldChar w:fldCharType="end"/>
      </w:r>
      <w:bookmarkEnd w:id="1"/>
      <w:r w:rsidRPr="00336A90">
        <w:rPr>
          <w:rFonts w:ascii="Arial" w:hAnsi="Arial" w:cs="Arial"/>
          <w:i/>
          <w:iCs/>
          <w:sz w:val="18"/>
          <w:szCs w:val="18"/>
        </w:rPr>
        <w:t>, fill in this column. The declarant must declare all required information and be responsible before the law and the commercial bank, non-bank credit institution, foreign bank branch for the completeness, accuracy, and truthfulness of the dossier. If there is no related person, clearly state "none". If the related person has passed away, clearly state "passed away".</w:t>
      </w:r>
    </w:p>
    <w:p w14:paraId="7128D557" w14:textId="77777777" w:rsidR="00F65D96" w:rsidRPr="00336A90" w:rsidRDefault="00F65D96" w:rsidP="00F65D96">
      <w:pPr>
        <w:rPr>
          <w:rFonts w:ascii="Arial" w:hAnsi="Arial" w:cs="Arial"/>
          <w:b/>
          <w:bCs/>
          <w:sz w:val="18"/>
          <w:szCs w:val="18"/>
        </w:rPr>
      </w:pPr>
      <w:r w:rsidRPr="00336A90">
        <w:rPr>
          <w:rFonts w:ascii="Arial" w:hAnsi="Arial" w:cs="Arial"/>
          <w:i/>
          <w:iCs/>
          <w:sz w:val="18"/>
          <w:szCs w:val="18"/>
        </w:rPr>
        <w:t>2. Signatures must be authenticated in accordance with the law.</w:t>
      </w:r>
    </w:p>
    <w:p w14:paraId="56AB3E49" w14:textId="40E80465" w:rsidR="001B5C19" w:rsidRPr="00F65D96" w:rsidRDefault="001B5C19" w:rsidP="00F65D96"/>
    <w:sectPr w:rsidR="001B5C19" w:rsidRPr="00F65D96" w:rsidSect="009F58BB">
      <w:footerReference w:type="even" r:id="rId8"/>
      <w:footerReference w:type="default" r:id="rId9"/>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C1A9" w14:textId="77777777" w:rsidR="00827A14" w:rsidRPr="007E1959" w:rsidRDefault="00827A14">
      <w:pPr>
        <w:rPr>
          <w:rFonts w:ascii="Times New Roman" w:hAnsi="Times New Roman"/>
        </w:rPr>
      </w:pPr>
      <w:r w:rsidRPr="007E1959">
        <w:rPr>
          <w:rFonts w:ascii="Times New Roman" w:hAnsi="Times New Roman"/>
        </w:rPr>
        <w:separator/>
      </w:r>
    </w:p>
  </w:endnote>
  <w:endnote w:type="continuationSeparator" w:id="0">
    <w:p w14:paraId="64D93468" w14:textId="77777777" w:rsidR="00827A14" w:rsidRPr="007E1959" w:rsidRDefault="00827A14">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6648220B"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A513" w14:textId="77777777" w:rsidR="00827A14" w:rsidRPr="007E1959" w:rsidRDefault="00827A14">
      <w:pPr>
        <w:rPr>
          <w:rFonts w:ascii="Times New Roman" w:hAnsi="Times New Roman"/>
        </w:rPr>
      </w:pPr>
      <w:r w:rsidRPr="007E1959">
        <w:rPr>
          <w:rFonts w:ascii="Times New Roman" w:hAnsi="Times New Roman"/>
        </w:rPr>
        <w:separator/>
      </w:r>
    </w:p>
  </w:footnote>
  <w:footnote w:type="continuationSeparator" w:id="0">
    <w:p w14:paraId="46FA13CD" w14:textId="77777777" w:rsidR="00827A14" w:rsidRPr="007E1959" w:rsidRDefault="00827A14">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4FC"/>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976E5"/>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9621A"/>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02E7"/>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A14"/>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58BB"/>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6B70"/>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215"/>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1F65"/>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2C93"/>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018E"/>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1BC"/>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E7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5D9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332</Words>
  <Characters>1907</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36</cp:revision>
  <cp:lastPrinted>2026-03-05T10:10:00Z</cp:lastPrinted>
  <dcterms:created xsi:type="dcterms:W3CDTF">2026-03-04T02:50:00Z</dcterms:created>
  <dcterms:modified xsi:type="dcterms:W3CDTF">2026-03-23T15:06:00Z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